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Boxing Gym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Classes, Pad Work and Supervised Sparring</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"Gym"), and the participant named in the signature section below ("I" or "me"). If the participant is under 18, it is also made by the parent or legal guardian who signs.</w:t>
      </w:r>
    </w:p>
    <w:p>
      <w:pPr>
        <w:pStyle w:val="Heading2"/>
        <w:spacing w:after="100" w:before="260"/>
      </w:pPr>
      <w:r>
        <w:rPr>
          <w:rFonts w:ascii="Calibri" w:cs="Calibri" w:eastAsia="Calibri" w:hAnsi="Calibri"/>
          <w:b/>
          <w:bCs/>
          <w:sz w:val="24"/>
          <w:szCs w:val="24"/>
        </w:rPr>
        <w:t xml:space="preserve">1. Session Type and Level of Contact</w:t>
      </w:r>
    </w:p>
    <w:p>
      <w:pPr>
        <w:spacing w:after="140"/>
      </w:pPr>
      <w:r>
        <w:rPr>
          <w:rFonts w:ascii="Calibri" w:cs="Calibri" w:eastAsia="Calibri" w:hAnsi="Calibri"/>
          <w:sz w:val="21"/>
          <w:szCs w:val="21"/>
        </w:rPr>
        <w:t xml:space="preserve">I am signing this agreement so that I, or the participant named below, may take part in boxing fitness classes, technique instruction, bag and pad work, conditioning and supervised sparring (the "Activity") at [Location], for the session type marked at the time of signing: [ ] fitness or technique class with no contact; [ ] pad and bag work with a coach; [ ] supervised sparring. This agreement also covers later visits until it is revoked in writing or replaced by a newer version.</w:t>
      </w:r>
    </w:p>
    <w:p>
      <w:pPr>
        <w:spacing w:after="140"/>
      </w:pPr>
      <w:r>
        <w:rPr>
          <w:rFonts w:ascii="Calibri" w:cs="Calibri" w:eastAsia="Calibri" w:hAnsi="Calibri"/>
          <w:sz w:val="21"/>
          <w:szCs w:val="21"/>
        </w:rPr>
        <w:t xml:space="preserve">I understand that sparring, even when described as light or technical, involves being hit and can cause serious head injury. I will not spar unless a coach has approved me to spar, has matched me with a partner and is supervising the round. I agree to stop immediately when the coach says so and to spar at the intensity the coach sets, not the intensity my partner or I would prefer.</w:t>
      </w:r>
    </w:p>
    <w:p>
      <w:pPr>
        <w:pStyle w:val="Heading2"/>
        <w:spacing w:after="100" w:before="260"/>
      </w:pPr>
      <w:r>
        <w:rPr>
          <w:rFonts w:ascii="Calibri" w:cs="Calibri" w:eastAsia="Calibri" w:hAnsi="Calibri"/>
          <w:b/>
          <w:bCs/>
          <w:sz w:val="24"/>
          <w:szCs w:val="24"/>
        </w:rPr>
        <w:t xml:space="preserve">2. Protective Equipment, Hygiene and Head Injury</w:t>
      </w:r>
    </w:p>
    <w:p>
      <w:pPr>
        <w:spacing w:after="140"/>
      </w:pPr>
      <w:r>
        <w:rPr>
          <w:rFonts w:ascii="Calibri" w:cs="Calibri" w:eastAsia="Calibri" w:hAnsi="Calibri"/>
          <w:sz w:val="21"/>
          <w:szCs w:val="21"/>
        </w:rPr>
        <w:t xml:space="preserve">I agree to wear hand wraps and gloves for all bag and pad work, and a mouthguard, headgear and groin or chest protection for all sparring, whether the equipment is my own or rented from [Business Name]. I will inspect equipment before use and report anything damaged. I agree to bring clean gear, cover any open cuts, and stay home if I have a contagious skin condition or illness.</w:t>
      </w:r>
    </w:p>
    <w:p>
      <w:pPr>
        <w:spacing w:after="140"/>
      </w:pPr>
      <w:r>
        <w:rPr>
          <w:rFonts w:ascii="Calibri" w:cs="Calibri" w:eastAsia="Calibri" w:hAnsi="Calibri"/>
          <w:sz w:val="21"/>
          <w:szCs w:val="21"/>
        </w:rPr>
        <w:t xml:space="preserve">I agree to tell the coach before any session if I have had a concussion, persistent headaches, dizziness, a recent head injury, or have been knocked down or stopped in a bout, and I understand that [Business Name] may stop me from training or sparring for as long as it thinks appropriate. If I show signs of concussion I will not spar again until a licensed health care provider clears me in writing.</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boxing fitness classes, technique instruction, bag and pad work, conditioning and supervised sparring (the "Activity") involves inherent risks, dangers and hazards that cannot be eliminated regardless of the care taken to avoid injury. These risks include, without limitation: being struck by a training partner, coach, glove, pad or bag; blows to the head, face, body and arms; concussion and repeated impacts to the head whose effects can build up over time; cuts, bruising, broken noses and hand, wrist and shoulder injuries; falls on the gym floor or in the ring; contact with ropes, corner posts, bags and other equipment; overexertion, dehydration and heat illness during conditioning; skin infections from shared gloves, mats and equipment; and the possibility that a partner or coach misjudges intensity or a participant's skill level.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boxing fitness classes, technique instruction, bag and pad work, conditioning and supervised sparring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boxing fitness classes, technique instruction, bag and pad work, conditioning and supervised sparring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boxing fitness classes, technique instruction, bag and pad work, conditioning and supervised sparring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boxing fitness classes, technique instruction, bag and pad work, conditioning and supervised sparring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Participant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Session type (class, pad work or sparring)</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Prior boxing or combat sports experience and any past concussion</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participant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Boxing Gym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Boxing Gym Participation Waiver and Release</dc:title>
  <dc:creator>Waiver.com</dc:creator>
  <dc:description>Boxing Gym Participation Waiver and Release. A general template from waiver.com, not legal advice.</dc:description>
  <cp:lastModifiedBy>Un-named</cp:lastModifiedBy>
  <cp:revision>1</cp:revision>
  <dcterms:created xsi:type="dcterms:W3CDTF">2026-11-06T08:19:54.982Z</dcterms:created>
  <dcterms:modified xsi:type="dcterms:W3CDTF">2026-11-06T08:19:54.982Z</dcterms:modified>
</cp:coreProperties>
</file>

<file path=docProps/custom.xml><?xml version="1.0" encoding="utf-8"?>
<Properties xmlns="http://schemas.openxmlformats.org/officeDocument/2006/custom-properties" xmlns:vt="http://schemas.openxmlformats.org/officeDocument/2006/docPropsVTypes"/>
</file>